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FB2E5F" w:rsidTr="00FB2E5F">
        <w:trPr>
          <w:cantSplit/>
          <w:trHeight w:val="1267"/>
        </w:trPr>
        <w:tc>
          <w:tcPr>
            <w:tcW w:w="4155" w:type="dxa"/>
            <w:hideMark/>
          </w:tcPr>
          <w:p w:rsidR="00FB2E5F" w:rsidRDefault="00FB2E5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FB2E5F" w:rsidRDefault="00FB2E5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B2E5F" w:rsidTr="00FB2E5F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2E5F" w:rsidRDefault="00FB2E5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B2E5F" w:rsidRDefault="00FB2E5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2E5F" w:rsidRDefault="00FB2E5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B2E5F" w:rsidRDefault="00FB2E5F" w:rsidP="00FB2E5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56258E" w:rsidRDefault="00FB2E5F" w:rsidP="00FB2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2E5F" w:rsidRDefault="00FB2E5F" w:rsidP="00FB2E5F">
      <w:pPr>
        <w:jc w:val="center"/>
        <w:rPr>
          <w:sz w:val="28"/>
          <w:szCs w:val="28"/>
        </w:rPr>
      </w:pPr>
    </w:p>
    <w:p w:rsidR="00FB2E5F" w:rsidRDefault="00FB2E5F" w:rsidP="00FB2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2 от 16января 2017 года</w:t>
      </w:r>
    </w:p>
    <w:p w:rsidR="00FB2E5F" w:rsidRDefault="00FB2E5F" w:rsidP="00FB2E5F">
      <w:pPr>
        <w:jc w:val="center"/>
        <w:rPr>
          <w:sz w:val="28"/>
          <w:szCs w:val="28"/>
        </w:rPr>
      </w:pPr>
    </w:p>
    <w:p w:rsidR="00FB2E5F" w:rsidRDefault="00FB2E5F" w:rsidP="00FB2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почтового адреса земельного участка</w:t>
      </w:r>
    </w:p>
    <w:p w:rsidR="00FB2E5F" w:rsidRDefault="00FB2E5F" w:rsidP="00FB2E5F">
      <w:pPr>
        <w:jc w:val="center"/>
        <w:rPr>
          <w:sz w:val="28"/>
          <w:szCs w:val="28"/>
        </w:rPr>
      </w:pPr>
    </w:p>
    <w:p w:rsidR="00FB2E5F" w:rsidRDefault="00FB2E5F" w:rsidP="00FB2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от 6 октября 2003 года </w:t>
      </w:r>
    </w:p>
    <w:p w:rsidR="00FB2E5F" w:rsidRDefault="00FB2E5F" w:rsidP="00FB2E5F">
      <w:pPr>
        <w:jc w:val="both"/>
        <w:rPr>
          <w:sz w:val="28"/>
          <w:szCs w:val="28"/>
        </w:rPr>
      </w:pPr>
      <w:r>
        <w:rPr>
          <w:sz w:val="28"/>
          <w:szCs w:val="28"/>
        </w:rPr>
        <w:t>№ 131-ФЗ «Об общих принципах организации местного самоуправления Российской Федерации», и на основании статьи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FB2E5F" w:rsidRDefault="00FB2E5F" w:rsidP="00FB2E5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Перенумеровать земельный участок с кадастровым номером 12:13:1090101:3,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Нуж-Ключ</w:t>
      </w:r>
      <w:proofErr w:type="spellEnd"/>
      <w:r>
        <w:rPr>
          <w:sz w:val="28"/>
          <w:szCs w:val="28"/>
        </w:rPr>
        <w:t xml:space="preserve">, улица Центральная, дом 58 на почтовый адрес: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Нуж-Ключ</w:t>
      </w:r>
      <w:proofErr w:type="spellEnd"/>
      <w:r>
        <w:rPr>
          <w:sz w:val="28"/>
          <w:szCs w:val="28"/>
        </w:rPr>
        <w:t>, улица Центральная, дом 23.</w:t>
      </w:r>
    </w:p>
    <w:p w:rsidR="00FB2E5F" w:rsidRDefault="00FB2E5F" w:rsidP="00FB2E5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E5F" w:rsidRDefault="00FB2E5F" w:rsidP="00FB2E5F">
      <w:pPr>
        <w:jc w:val="both"/>
        <w:rPr>
          <w:sz w:val="28"/>
          <w:szCs w:val="28"/>
        </w:rPr>
      </w:pPr>
    </w:p>
    <w:p w:rsidR="00FB2E5F" w:rsidRDefault="00FB2E5F" w:rsidP="00FB2E5F">
      <w:pPr>
        <w:jc w:val="both"/>
        <w:rPr>
          <w:sz w:val="28"/>
          <w:szCs w:val="28"/>
        </w:rPr>
      </w:pPr>
    </w:p>
    <w:p w:rsidR="00FB2E5F" w:rsidRDefault="00FB2E5F" w:rsidP="00FB2E5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FB2E5F" w:rsidRPr="00FB2E5F" w:rsidRDefault="00FB2E5F" w:rsidP="00FB2E5F">
      <w:pPr>
        <w:rPr>
          <w:sz w:val="28"/>
          <w:szCs w:val="28"/>
        </w:rPr>
      </w:pPr>
    </w:p>
    <w:sectPr w:rsidR="00FB2E5F" w:rsidRPr="00FB2E5F" w:rsidSect="0056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3B3"/>
    <w:multiLevelType w:val="hybridMultilevel"/>
    <w:tmpl w:val="9CA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5F"/>
    <w:rsid w:val="0056258E"/>
    <w:rsid w:val="00FB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E5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2E5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перенумерации почтового адреса земельного участка
</_x041e__x043f__x0438__x0441__x0430__x043d__x0438__x0435_>
    <_x2116__x0020__x0434__x043e__x043a__x0443__x043c__x0435__x043d__x0442__x0430_ xmlns="863b7f7b-da84-46a0-829e-ff86d1b7a783">2</_x2116__x0020__x0434__x043e__x043a__x0443__x043c__x0435__x043d__x0442__x0430_>
    <_x0414__x0430__x0442__x0430__x0020__x0434__x043e__x043a__x0443__x043c__x0435__x043d__x0442__x0430_ xmlns="863b7f7b-da84-46a0-829e-ff86d1b7a783">2017-01-15T21:00:00+00:00</_x0414__x0430__x0442__x0430__x0020__x0434__x043e__x043a__x0443__x043c__x0435__x043d__x0442__x0430_>
    <_dlc_DocId xmlns="57504d04-691e-4fc4-8f09-4f19fdbe90f6">XXJ7TYMEEKJ2-4367-378</_dlc_DocId>
    <_dlc_DocIdUrl xmlns="57504d04-691e-4fc4-8f09-4f19fdbe90f6">
      <Url>https://vip.gov.mari.ru/morki/shinsha/_layouts/DocIdRedir.aspx?ID=XXJ7TYMEEKJ2-4367-378</Url>
      <Description>XXJ7TYMEEKJ2-4367-378</Description>
    </_dlc_DocIdUrl>
  </documentManagement>
</p:properties>
</file>

<file path=customXml/itemProps1.xml><?xml version="1.0" encoding="utf-8"?>
<ds:datastoreItem xmlns:ds="http://schemas.openxmlformats.org/officeDocument/2006/customXml" ds:itemID="{CA074BF4-BEF1-4AE9-830E-76B8DD922369}"/>
</file>

<file path=customXml/itemProps2.xml><?xml version="1.0" encoding="utf-8"?>
<ds:datastoreItem xmlns:ds="http://schemas.openxmlformats.org/officeDocument/2006/customXml" ds:itemID="{91617955-3E43-4C33-92B7-30A6A4279141}"/>
</file>

<file path=customXml/itemProps3.xml><?xml version="1.0" encoding="utf-8"?>
<ds:datastoreItem xmlns:ds="http://schemas.openxmlformats.org/officeDocument/2006/customXml" ds:itemID="{031A105B-4EAD-4948-95FB-A60B33684A64}"/>
</file>

<file path=customXml/itemProps4.xml><?xml version="1.0" encoding="utf-8"?>
<ds:datastoreItem xmlns:ds="http://schemas.openxmlformats.org/officeDocument/2006/customXml" ds:itemID="{2C12D5F1-F623-4D9D-BB38-0E579B78B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>Krokoz™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16.01.2017 г.</dc:title>
  <dc:creator>user</dc:creator>
  <cp:lastModifiedBy>user</cp:lastModifiedBy>
  <cp:revision>2</cp:revision>
  <dcterms:created xsi:type="dcterms:W3CDTF">2018-02-28T06:48:00Z</dcterms:created>
  <dcterms:modified xsi:type="dcterms:W3CDTF">2018-02-28T06:55:00Z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1af05523-5373-402e-8581-cbfb983a6ddb</vt:lpwstr>
  </property>
</Properties>
</file>